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54"/>
        <w:gridCol w:w="5756"/>
      </w:tblGrid>
      <w:tr w:rsidR="001967FF" w:rsidRPr="009A5D8E" w14:paraId="3C97EB23" w14:textId="77777777" w:rsidTr="009B7836">
        <w:tc>
          <w:tcPr>
            <w:tcW w:w="9010" w:type="dxa"/>
            <w:gridSpan w:val="2"/>
          </w:tcPr>
          <w:p w14:paraId="25F82B0A" w14:textId="07401F18" w:rsidR="001967FF" w:rsidRPr="009A5D8E" w:rsidRDefault="001967FF" w:rsidP="008317A4">
            <w:pPr>
              <w:rPr>
                <w:rFonts w:cs="Arial"/>
              </w:rPr>
            </w:pPr>
            <w:r w:rsidRPr="001967FF">
              <w:rPr>
                <w:rFonts w:cs="Arial"/>
                <w:b/>
              </w:rPr>
              <w:t>Applicant details</w:t>
            </w:r>
          </w:p>
        </w:tc>
      </w:tr>
      <w:tr w:rsidR="00E82648" w:rsidRPr="009A5D8E" w14:paraId="6400137E" w14:textId="77777777" w:rsidTr="001967FF">
        <w:tc>
          <w:tcPr>
            <w:tcW w:w="3254" w:type="dxa"/>
          </w:tcPr>
          <w:p w14:paraId="04A8DEE4" w14:textId="77777777" w:rsidR="00E82648" w:rsidRPr="009A5D8E" w:rsidRDefault="00E82648" w:rsidP="008317A4">
            <w:pPr>
              <w:rPr>
                <w:rFonts w:cs="Arial"/>
              </w:rPr>
            </w:pPr>
            <w:r w:rsidRPr="009A5D8E">
              <w:rPr>
                <w:rFonts w:cs="Arial"/>
              </w:rPr>
              <w:t>Chief investigator name</w:t>
            </w:r>
          </w:p>
        </w:tc>
        <w:tc>
          <w:tcPr>
            <w:tcW w:w="5756" w:type="dxa"/>
          </w:tcPr>
          <w:p w14:paraId="5D7B7338" w14:textId="41755354" w:rsidR="00E82648" w:rsidRPr="009A5D8E" w:rsidRDefault="00E82648" w:rsidP="008317A4">
            <w:pPr>
              <w:rPr>
                <w:rFonts w:cs="Arial"/>
              </w:rPr>
            </w:pPr>
          </w:p>
        </w:tc>
      </w:tr>
      <w:tr w:rsidR="00B47B9D" w:rsidRPr="009A5D8E" w14:paraId="13655D9E" w14:textId="77777777" w:rsidTr="001967FF">
        <w:tc>
          <w:tcPr>
            <w:tcW w:w="3254" w:type="dxa"/>
          </w:tcPr>
          <w:p w14:paraId="6F2F7774" w14:textId="3E585750" w:rsidR="00B47B9D" w:rsidRPr="009A5D8E" w:rsidRDefault="00B47B9D" w:rsidP="008317A4">
            <w:pPr>
              <w:rPr>
                <w:rFonts w:cs="Arial"/>
              </w:rPr>
            </w:pPr>
            <w:r>
              <w:rPr>
                <w:rFonts w:cs="Arial"/>
              </w:rPr>
              <w:t>CI Affiliations</w:t>
            </w:r>
          </w:p>
        </w:tc>
        <w:tc>
          <w:tcPr>
            <w:tcW w:w="5756" w:type="dxa"/>
          </w:tcPr>
          <w:p w14:paraId="0B067FE6" w14:textId="77777777" w:rsidR="00B47B9D" w:rsidRPr="009A5D8E" w:rsidRDefault="00B47B9D" w:rsidP="008317A4">
            <w:pPr>
              <w:rPr>
                <w:rFonts w:cs="Arial"/>
              </w:rPr>
            </w:pPr>
          </w:p>
        </w:tc>
      </w:tr>
      <w:tr w:rsidR="00B47B9D" w:rsidRPr="009A5D8E" w14:paraId="60BD1557" w14:textId="77777777" w:rsidTr="001967FF">
        <w:tc>
          <w:tcPr>
            <w:tcW w:w="3254" w:type="dxa"/>
          </w:tcPr>
          <w:p w14:paraId="7EDA4D67" w14:textId="6DC51F8D" w:rsidR="00B47B9D" w:rsidRDefault="00B47B9D" w:rsidP="00B47B9D">
            <w:pPr>
              <w:rPr>
                <w:rFonts w:cs="Arial"/>
              </w:rPr>
            </w:pPr>
            <w:r>
              <w:rPr>
                <w:rFonts w:cs="Arial"/>
              </w:rPr>
              <w:t>Email</w:t>
            </w:r>
          </w:p>
        </w:tc>
        <w:tc>
          <w:tcPr>
            <w:tcW w:w="5756" w:type="dxa"/>
          </w:tcPr>
          <w:p w14:paraId="17D8518C" w14:textId="77777777" w:rsidR="00B47B9D" w:rsidRPr="009A5D8E" w:rsidRDefault="00B47B9D" w:rsidP="008317A4">
            <w:pPr>
              <w:rPr>
                <w:rFonts w:cs="Arial"/>
              </w:rPr>
            </w:pPr>
          </w:p>
        </w:tc>
      </w:tr>
      <w:tr w:rsidR="001967FF" w:rsidRPr="009A5D8E" w14:paraId="20125F94" w14:textId="77777777" w:rsidTr="001967FF">
        <w:tc>
          <w:tcPr>
            <w:tcW w:w="3254" w:type="dxa"/>
          </w:tcPr>
          <w:p w14:paraId="59CD6801" w14:textId="7BE96E6E" w:rsidR="001967FF" w:rsidRDefault="001967FF" w:rsidP="00B47B9D">
            <w:pPr>
              <w:rPr>
                <w:rFonts w:cs="Arial"/>
              </w:rPr>
            </w:pPr>
            <w:r>
              <w:rPr>
                <w:rFonts w:cs="Arial"/>
              </w:rPr>
              <w:t xml:space="preserve">Phone </w:t>
            </w:r>
          </w:p>
        </w:tc>
        <w:tc>
          <w:tcPr>
            <w:tcW w:w="5756" w:type="dxa"/>
          </w:tcPr>
          <w:p w14:paraId="381BDDA2" w14:textId="77777777" w:rsidR="001967FF" w:rsidRPr="009A5D8E" w:rsidRDefault="001967FF" w:rsidP="008317A4">
            <w:pPr>
              <w:rPr>
                <w:rFonts w:cs="Arial"/>
              </w:rPr>
            </w:pPr>
          </w:p>
        </w:tc>
      </w:tr>
    </w:tbl>
    <w:p w14:paraId="5C36813A" w14:textId="77777777" w:rsidR="00E82648" w:rsidRDefault="00E82648" w:rsidP="008317A4">
      <w:pPr>
        <w:rPr>
          <w:rFonts w:cs="Arial"/>
          <w:lang w:val="en-AU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47"/>
      </w:tblGrid>
      <w:tr w:rsidR="001967FF" w14:paraId="0288DC19" w14:textId="77777777" w:rsidTr="005A3266">
        <w:tc>
          <w:tcPr>
            <w:tcW w:w="9010" w:type="dxa"/>
            <w:gridSpan w:val="2"/>
          </w:tcPr>
          <w:p w14:paraId="257B340F" w14:textId="2F42E2DA" w:rsidR="001967FF" w:rsidRPr="001967FF" w:rsidRDefault="001967FF" w:rsidP="008317A4">
            <w:pPr>
              <w:rPr>
                <w:rFonts w:cs="Arial"/>
                <w:b/>
                <w:lang w:val="en-AU"/>
              </w:rPr>
            </w:pPr>
            <w:r w:rsidRPr="001967FF">
              <w:rPr>
                <w:rFonts w:cs="Arial"/>
                <w:b/>
                <w:lang w:val="en-AU"/>
              </w:rPr>
              <w:t>Application details</w:t>
            </w:r>
          </w:p>
        </w:tc>
      </w:tr>
      <w:tr w:rsidR="001967FF" w14:paraId="6FAB4B38" w14:textId="77777777" w:rsidTr="001967FF">
        <w:tc>
          <w:tcPr>
            <w:tcW w:w="2263" w:type="dxa"/>
          </w:tcPr>
          <w:p w14:paraId="57706AD8" w14:textId="283C61FE" w:rsidR="001967FF" w:rsidRDefault="001967FF" w:rsidP="008317A4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Study title</w:t>
            </w:r>
          </w:p>
        </w:tc>
        <w:tc>
          <w:tcPr>
            <w:tcW w:w="6747" w:type="dxa"/>
          </w:tcPr>
          <w:p w14:paraId="0EBFD06B" w14:textId="77777777" w:rsidR="001967FF" w:rsidRDefault="001967FF" w:rsidP="008317A4">
            <w:pPr>
              <w:rPr>
                <w:rFonts w:cs="Arial"/>
                <w:lang w:val="en-AU"/>
              </w:rPr>
            </w:pPr>
          </w:p>
        </w:tc>
      </w:tr>
      <w:tr w:rsidR="001967FF" w14:paraId="40106E2B" w14:textId="77777777" w:rsidTr="001967FF">
        <w:tc>
          <w:tcPr>
            <w:tcW w:w="2263" w:type="dxa"/>
          </w:tcPr>
          <w:p w14:paraId="1971A5F2" w14:textId="2F8808C5" w:rsidR="001967FF" w:rsidRDefault="001967FF" w:rsidP="008317A4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Synopsis (200 words)</w:t>
            </w:r>
          </w:p>
        </w:tc>
        <w:tc>
          <w:tcPr>
            <w:tcW w:w="6747" w:type="dxa"/>
          </w:tcPr>
          <w:p w14:paraId="37F7FF78" w14:textId="77777777" w:rsidR="001967FF" w:rsidRDefault="001967FF" w:rsidP="008317A4">
            <w:pPr>
              <w:rPr>
                <w:rFonts w:cs="Arial"/>
                <w:lang w:val="en-AU"/>
              </w:rPr>
            </w:pPr>
          </w:p>
        </w:tc>
      </w:tr>
    </w:tbl>
    <w:p w14:paraId="4C161338" w14:textId="77777777" w:rsidR="001967FF" w:rsidRDefault="001967FF" w:rsidP="008317A4">
      <w:pPr>
        <w:rPr>
          <w:rFonts w:cs="Arial"/>
          <w:lang w:val="en-AU"/>
        </w:rPr>
      </w:pPr>
    </w:p>
    <w:p w14:paraId="3A287C23" w14:textId="3E2F1AF7" w:rsidR="001A6B88" w:rsidRDefault="001A6B88" w:rsidP="008317A4">
      <w:pPr>
        <w:rPr>
          <w:rFonts w:cs="Arial"/>
          <w:lang w:val="en-AU"/>
        </w:rPr>
      </w:pPr>
      <w:r w:rsidRPr="009A5D8E">
        <w:rPr>
          <w:rFonts w:cs="Arial"/>
          <w:b/>
          <w:lang w:val="en-AU"/>
        </w:rPr>
        <w:t>ANZMUSC endorsement criteria</w:t>
      </w:r>
    </w:p>
    <w:p w14:paraId="05EC2D94" w14:textId="41E20546" w:rsidR="001967FF" w:rsidRDefault="001967FF" w:rsidP="008317A4">
      <w:pPr>
        <w:rPr>
          <w:rFonts w:cstheme="minorHAnsi"/>
        </w:rPr>
      </w:pPr>
      <w:r w:rsidRPr="009A5D8E">
        <w:rPr>
          <w:rFonts w:cstheme="minorHAnsi"/>
        </w:rPr>
        <w:t xml:space="preserve">Trialists are required to write a paragraph (150 words </w:t>
      </w:r>
      <w:r w:rsidR="008B7A9E" w:rsidRPr="009A5D8E">
        <w:rPr>
          <w:rFonts w:cstheme="minorHAnsi"/>
        </w:rPr>
        <w:t>approx.</w:t>
      </w:r>
      <w:r w:rsidRPr="009A5D8E">
        <w:rPr>
          <w:rFonts w:cstheme="minorHAnsi"/>
        </w:rPr>
        <w:t>) for each criteria, to show how the trial addresses each of the criteria in detail.</w:t>
      </w:r>
      <w:r w:rsidR="008B7A9E">
        <w:rPr>
          <w:rFonts w:cstheme="minorHAnsi"/>
        </w:rPr>
        <w:t xml:space="preserve"> </w:t>
      </w:r>
      <w:r w:rsidR="008B7A9E">
        <w:rPr>
          <w:lang w:val="en-NZ"/>
        </w:rPr>
        <w:t>Only clinical trials in the field of musculoskeletal health will be considered and must</w:t>
      </w:r>
    </w:p>
    <w:p w14:paraId="302A3DD0" w14:textId="77777777" w:rsidR="001A6B88" w:rsidRPr="009A5D8E" w:rsidRDefault="001A6B88" w:rsidP="008317A4">
      <w:pPr>
        <w:rPr>
          <w:rFonts w:cs="Arial"/>
          <w:lang w:val="en-AU"/>
        </w:rPr>
      </w:pPr>
    </w:p>
    <w:tbl>
      <w:tblPr>
        <w:tblStyle w:val="TableGrid"/>
        <w:tblW w:w="9067" w:type="dxa"/>
        <w:tblLayout w:type="fixed"/>
        <w:tblLook w:val="04A0" w:firstRow="1" w:lastRow="0" w:firstColumn="1" w:lastColumn="0" w:noHBand="0" w:noVBand="1"/>
      </w:tblPr>
      <w:tblGrid>
        <w:gridCol w:w="421"/>
        <w:gridCol w:w="8646"/>
      </w:tblGrid>
      <w:tr w:rsidR="00FB088C" w:rsidRPr="009A5D8E" w14:paraId="39B12AD8" w14:textId="77777777" w:rsidTr="00FB088C">
        <w:trPr>
          <w:trHeight w:val="922"/>
        </w:trPr>
        <w:tc>
          <w:tcPr>
            <w:tcW w:w="421" w:type="dxa"/>
            <w:vMerge w:val="restart"/>
          </w:tcPr>
          <w:p w14:paraId="0E4A0E4F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t>1</w:t>
            </w:r>
          </w:p>
          <w:p w14:paraId="4A139622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  <w:p w14:paraId="6C738159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  <w:p w14:paraId="26361BDC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  <w:p w14:paraId="1F28F7CC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01B70E60" w14:textId="5D39EC69" w:rsidR="00FB088C" w:rsidRPr="009A5D8E" w:rsidRDefault="008B7A9E" w:rsidP="00C06166">
            <w:pPr>
              <w:spacing w:line="276" w:lineRule="auto"/>
              <w:rPr>
                <w:rFonts w:cs="Arial"/>
                <w:lang w:val="en-NZ"/>
              </w:rPr>
            </w:pPr>
            <w:r>
              <w:rPr>
                <w:rFonts w:cs="Arial"/>
                <w:lang w:val="en-NZ"/>
              </w:rPr>
              <w:t>s</w:t>
            </w:r>
            <w:r w:rsidR="00FB088C" w:rsidRPr="009A5D8E">
              <w:rPr>
                <w:rFonts w:cs="Arial"/>
                <w:lang w:val="en-NZ"/>
              </w:rPr>
              <w:t xml:space="preserve">atisfy an ANZMUSC research priority (reflecting important disease burden and an important evidence or evidence-practice gap). </w:t>
            </w:r>
          </w:p>
        </w:tc>
      </w:tr>
      <w:tr w:rsidR="00FB088C" w:rsidRPr="009A5D8E" w14:paraId="03E687C6" w14:textId="77777777" w:rsidTr="009B140C">
        <w:trPr>
          <w:trHeight w:val="858"/>
        </w:trPr>
        <w:tc>
          <w:tcPr>
            <w:tcW w:w="421" w:type="dxa"/>
            <w:vMerge/>
          </w:tcPr>
          <w:p w14:paraId="2F7DAF18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1302F3B6" w14:textId="77777777" w:rsidR="00FB088C" w:rsidRPr="009A5D8E" w:rsidRDefault="00FB088C" w:rsidP="008317A4">
            <w:pPr>
              <w:rPr>
                <w:rFonts w:cs="Arial"/>
                <w:lang w:val="en-NZ"/>
              </w:rPr>
            </w:pPr>
          </w:p>
          <w:p w14:paraId="2525C89F" w14:textId="77777777" w:rsidR="0077025F" w:rsidRDefault="0077025F" w:rsidP="009A5D8E">
            <w:pPr>
              <w:rPr>
                <w:rFonts w:cs="Arial"/>
                <w:lang w:val="en-NZ"/>
              </w:rPr>
            </w:pPr>
          </w:p>
          <w:p w14:paraId="03B2F826" w14:textId="77777777" w:rsidR="008B7A9E" w:rsidRPr="009A5D8E" w:rsidRDefault="008B7A9E" w:rsidP="009A5D8E">
            <w:pPr>
              <w:rPr>
                <w:rFonts w:cs="Arial"/>
                <w:lang w:val="en-NZ"/>
              </w:rPr>
            </w:pPr>
          </w:p>
        </w:tc>
      </w:tr>
      <w:tr w:rsidR="00FB088C" w:rsidRPr="009A5D8E" w14:paraId="36E47BB0" w14:textId="77777777" w:rsidTr="00FB088C">
        <w:trPr>
          <w:trHeight w:val="614"/>
        </w:trPr>
        <w:tc>
          <w:tcPr>
            <w:tcW w:w="421" w:type="dxa"/>
            <w:vMerge w:val="restart"/>
          </w:tcPr>
          <w:p w14:paraId="0A0542E3" w14:textId="4F136E3E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t>2</w:t>
            </w:r>
          </w:p>
        </w:tc>
        <w:tc>
          <w:tcPr>
            <w:tcW w:w="8646" w:type="dxa"/>
          </w:tcPr>
          <w:p w14:paraId="06E3B158" w14:textId="48E49624" w:rsidR="00FB088C" w:rsidRPr="009A5D8E" w:rsidRDefault="008B7A9E" w:rsidP="00FB088C">
            <w:pPr>
              <w:spacing w:line="276" w:lineRule="auto"/>
              <w:rPr>
                <w:rFonts w:cs="Arial"/>
                <w:lang w:val="en-NZ"/>
              </w:rPr>
            </w:pPr>
            <w:r>
              <w:rPr>
                <w:rFonts w:cs="Arial"/>
                <w:lang w:val="en-NZ"/>
              </w:rPr>
              <w:t>p</w:t>
            </w:r>
            <w:r w:rsidR="00FB088C" w:rsidRPr="009A5D8E">
              <w:rPr>
                <w:rFonts w:cs="Arial"/>
                <w:lang w:val="en-NZ"/>
              </w:rPr>
              <w:t xml:space="preserve">resent evidence confirming </w:t>
            </w:r>
            <w:r w:rsidR="00FB088C" w:rsidRPr="009A5D8E">
              <w:rPr>
                <w:rFonts w:cs="Arial"/>
              </w:rPr>
              <w:t xml:space="preserve">that the research question is one that the clinical and/or consumer community want answered. </w:t>
            </w:r>
          </w:p>
        </w:tc>
      </w:tr>
      <w:tr w:rsidR="00FB088C" w:rsidRPr="009A5D8E" w14:paraId="398F425E" w14:textId="77777777" w:rsidTr="00FA48BA">
        <w:trPr>
          <w:trHeight w:val="420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42A2C034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2CCB0D74" w14:textId="51698A06" w:rsidR="00FB088C" w:rsidRPr="009A5D8E" w:rsidRDefault="00FB088C" w:rsidP="00FB088C">
            <w:pPr>
              <w:spacing w:line="276" w:lineRule="auto"/>
              <w:rPr>
                <w:rFonts w:cs="Arial"/>
                <w:lang w:val="en-NZ"/>
              </w:rPr>
            </w:pPr>
          </w:p>
          <w:p w14:paraId="358E2F8A" w14:textId="77777777" w:rsidR="00FB088C" w:rsidRDefault="00FB088C" w:rsidP="009A5D8E">
            <w:pPr>
              <w:spacing w:line="276" w:lineRule="auto"/>
              <w:rPr>
                <w:rFonts w:cs="Arial"/>
                <w:lang w:val="en-NZ"/>
              </w:rPr>
            </w:pPr>
          </w:p>
          <w:p w14:paraId="78B4578A" w14:textId="77777777" w:rsidR="008B7A9E" w:rsidRPr="009A5D8E" w:rsidRDefault="008B7A9E" w:rsidP="009A5D8E">
            <w:pPr>
              <w:spacing w:line="276" w:lineRule="auto"/>
              <w:rPr>
                <w:rFonts w:cs="Arial"/>
                <w:lang w:val="en-NZ"/>
              </w:rPr>
            </w:pPr>
          </w:p>
        </w:tc>
      </w:tr>
      <w:tr w:rsidR="00FB088C" w:rsidRPr="009A5D8E" w14:paraId="77174F85" w14:textId="77777777" w:rsidTr="0099067D">
        <w:trPr>
          <w:trHeight w:val="612"/>
        </w:trPr>
        <w:tc>
          <w:tcPr>
            <w:tcW w:w="421" w:type="dxa"/>
            <w:vMerge w:val="restart"/>
          </w:tcPr>
          <w:p w14:paraId="703AC427" w14:textId="3ED5125A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t>3</w:t>
            </w:r>
          </w:p>
        </w:tc>
        <w:tc>
          <w:tcPr>
            <w:tcW w:w="8646" w:type="dxa"/>
          </w:tcPr>
          <w:p w14:paraId="1983F9DE" w14:textId="48065D37" w:rsidR="00FB088C" w:rsidRPr="009A5D8E" w:rsidRDefault="008B7A9E" w:rsidP="0099067D">
            <w:pPr>
              <w:spacing w:line="276" w:lineRule="auto"/>
              <w:rPr>
                <w:rFonts w:cs="Arial"/>
                <w:lang w:val="en-NZ"/>
              </w:rPr>
            </w:pPr>
            <w:r>
              <w:rPr>
                <w:rFonts w:cs="Arial"/>
                <w:lang w:val="en-NZ"/>
              </w:rPr>
              <w:t>b</w:t>
            </w:r>
            <w:r w:rsidR="00FB088C" w:rsidRPr="009A5D8E">
              <w:rPr>
                <w:rFonts w:cs="Arial"/>
                <w:lang w:val="en-NZ"/>
              </w:rPr>
              <w:t xml:space="preserve">e of high quality (e.g. minimising risk of bias, ensuring appropriate power) and include </w:t>
            </w:r>
            <w:r w:rsidR="00FB088C" w:rsidRPr="009A5D8E">
              <w:rPr>
                <w:rFonts w:cs="Arial"/>
              </w:rPr>
              <w:t xml:space="preserve">an economic evaluation and process measures where relevant. </w:t>
            </w:r>
          </w:p>
        </w:tc>
      </w:tr>
      <w:tr w:rsidR="00FB088C" w:rsidRPr="009A5D8E" w14:paraId="0350170E" w14:textId="77777777" w:rsidTr="00560403">
        <w:trPr>
          <w:trHeight w:val="504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29F40710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50A94946" w14:textId="77777777" w:rsidR="00FB088C" w:rsidRPr="009A5D8E" w:rsidRDefault="00FB088C" w:rsidP="008317A4">
            <w:pPr>
              <w:rPr>
                <w:rFonts w:cs="Arial"/>
                <w:lang w:val="en-NZ"/>
              </w:rPr>
            </w:pPr>
          </w:p>
          <w:p w14:paraId="2AC28851" w14:textId="77777777" w:rsidR="0078404A" w:rsidRDefault="0078404A" w:rsidP="009A5D8E">
            <w:pPr>
              <w:rPr>
                <w:rFonts w:cs="Arial"/>
                <w:lang w:val="en-NZ"/>
              </w:rPr>
            </w:pPr>
          </w:p>
          <w:p w14:paraId="11BFBA05" w14:textId="364406AF" w:rsidR="008B7A9E" w:rsidRPr="009A5D8E" w:rsidRDefault="008B7A9E" w:rsidP="009A5D8E">
            <w:pPr>
              <w:rPr>
                <w:rFonts w:cs="Arial"/>
                <w:lang w:val="en-NZ"/>
              </w:rPr>
            </w:pPr>
          </w:p>
        </w:tc>
      </w:tr>
      <w:tr w:rsidR="00FB088C" w:rsidRPr="009A5D8E" w14:paraId="58C1FA26" w14:textId="77777777" w:rsidTr="00FB088C">
        <w:trPr>
          <w:trHeight w:val="451"/>
        </w:trPr>
        <w:tc>
          <w:tcPr>
            <w:tcW w:w="421" w:type="dxa"/>
            <w:vMerge w:val="restart"/>
          </w:tcPr>
          <w:p w14:paraId="47EC2A59" w14:textId="6B1A9B53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t>4</w:t>
            </w:r>
          </w:p>
        </w:tc>
        <w:tc>
          <w:tcPr>
            <w:tcW w:w="8646" w:type="dxa"/>
          </w:tcPr>
          <w:p w14:paraId="4A217F5C" w14:textId="106AA5EA" w:rsidR="00FB088C" w:rsidRPr="009A5D8E" w:rsidRDefault="00FB088C" w:rsidP="008317A4">
            <w:pPr>
              <w:rPr>
                <w:rFonts w:cs="Arial"/>
                <w:lang w:val="en-NZ"/>
              </w:rPr>
            </w:pPr>
            <w:r w:rsidRPr="009A5D8E">
              <w:rPr>
                <w:rFonts w:cs="Arial"/>
                <w:lang w:val="en-NZ"/>
              </w:rPr>
              <w:t>be feasible (reflecting cost, logistics, track record and likely recruitment rate)</w:t>
            </w:r>
          </w:p>
        </w:tc>
      </w:tr>
      <w:tr w:rsidR="00FB088C" w:rsidRPr="009A5D8E" w14:paraId="35A4C416" w14:textId="77777777" w:rsidTr="00853E06">
        <w:trPr>
          <w:trHeight w:val="252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79CD18AD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3EEFA706" w14:textId="77777777" w:rsidR="0078404A" w:rsidRDefault="0078404A" w:rsidP="009A5D8E">
            <w:pPr>
              <w:rPr>
                <w:rFonts w:cs="Arial"/>
                <w:lang w:val="en-NZ"/>
              </w:rPr>
            </w:pPr>
          </w:p>
          <w:p w14:paraId="03F45456" w14:textId="77777777" w:rsidR="008B7A9E" w:rsidRDefault="008B7A9E" w:rsidP="009A5D8E">
            <w:pPr>
              <w:rPr>
                <w:rFonts w:cs="Arial"/>
                <w:lang w:val="en-NZ"/>
              </w:rPr>
            </w:pPr>
          </w:p>
          <w:p w14:paraId="4C38AF2A" w14:textId="5A1F2184" w:rsidR="008B7A9E" w:rsidRPr="009A5D8E" w:rsidRDefault="008B7A9E" w:rsidP="009A5D8E">
            <w:pPr>
              <w:rPr>
                <w:rFonts w:cs="Arial"/>
                <w:lang w:val="en-NZ"/>
              </w:rPr>
            </w:pPr>
          </w:p>
        </w:tc>
      </w:tr>
      <w:tr w:rsidR="00FB088C" w:rsidRPr="009A5D8E" w14:paraId="6CFB3EEE" w14:textId="77777777" w:rsidTr="00FB088C">
        <w:trPr>
          <w:trHeight w:val="614"/>
        </w:trPr>
        <w:tc>
          <w:tcPr>
            <w:tcW w:w="421" w:type="dxa"/>
            <w:vMerge w:val="restart"/>
          </w:tcPr>
          <w:p w14:paraId="4F104333" w14:textId="164E913B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lastRenderedPageBreak/>
              <w:t>5</w:t>
            </w:r>
          </w:p>
        </w:tc>
        <w:tc>
          <w:tcPr>
            <w:tcW w:w="8646" w:type="dxa"/>
          </w:tcPr>
          <w:p w14:paraId="3DEED298" w14:textId="666BAF0A" w:rsidR="00FB088C" w:rsidRPr="009A5D8E" w:rsidRDefault="00FB088C" w:rsidP="008B7A9E">
            <w:pPr>
              <w:rPr>
                <w:rFonts w:cs="Arial"/>
                <w:lang w:val="en-NZ"/>
              </w:rPr>
            </w:pPr>
            <w:r w:rsidRPr="009A5D8E">
              <w:rPr>
                <w:rFonts w:cs="Arial"/>
                <w:lang w:val="en-NZ"/>
              </w:rPr>
              <w:t>show strong potential to change practice and/or policy (reflecting academic impact, implementation, and generalisability)</w:t>
            </w:r>
          </w:p>
        </w:tc>
      </w:tr>
      <w:tr w:rsidR="00FB088C" w:rsidRPr="009A5D8E" w14:paraId="497F8A53" w14:textId="77777777" w:rsidTr="00F00FAC">
        <w:trPr>
          <w:trHeight w:val="378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790AD290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0AE76A33" w14:textId="77777777" w:rsidR="0077025F" w:rsidRDefault="0077025F" w:rsidP="009A5D8E">
            <w:pPr>
              <w:rPr>
                <w:rFonts w:cs="Arial"/>
                <w:lang w:val="en-NZ"/>
              </w:rPr>
            </w:pPr>
          </w:p>
          <w:p w14:paraId="4F54109A" w14:textId="77777777" w:rsidR="008B7A9E" w:rsidRDefault="008B7A9E" w:rsidP="009A5D8E">
            <w:pPr>
              <w:rPr>
                <w:rFonts w:cs="Arial"/>
                <w:lang w:val="en-NZ"/>
              </w:rPr>
            </w:pPr>
          </w:p>
          <w:p w14:paraId="2F3CC5DD" w14:textId="77777777" w:rsidR="008B7A9E" w:rsidRPr="009A5D8E" w:rsidRDefault="008B7A9E" w:rsidP="009A5D8E">
            <w:pPr>
              <w:rPr>
                <w:rFonts w:cs="Arial"/>
                <w:lang w:val="en-NZ"/>
              </w:rPr>
            </w:pPr>
          </w:p>
        </w:tc>
      </w:tr>
      <w:tr w:rsidR="00FB088C" w:rsidRPr="009A5D8E" w14:paraId="0AA95468" w14:textId="77777777" w:rsidTr="009B140C">
        <w:trPr>
          <w:trHeight w:val="1266"/>
        </w:trPr>
        <w:tc>
          <w:tcPr>
            <w:tcW w:w="421" w:type="dxa"/>
            <w:vMerge w:val="restart"/>
          </w:tcPr>
          <w:p w14:paraId="46F28859" w14:textId="5778401C" w:rsidR="00FB088C" w:rsidRPr="009A5D8E" w:rsidRDefault="00FB088C" w:rsidP="008317A4">
            <w:pPr>
              <w:rPr>
                <w:rFonts w:cs="Arial"/>
                <w:lang w:val="en-AU"/>
              </w:rPr>
            </w:pPr>
            <w:r w:rsidRPr="009A5D8E">
              <w:rPr>
                <w:rFonts w:cs="Arial"/>
                <w:lang w:val="en-AU"/>
              </w:rPr>
              <w:t>6</w:t>
            </w:r>
          </w:p>
        </w:tc>
        <w:tc>
          <w:tcPr>
            <w:tcW w:w="8646" w:type="dxa"/>
          </w:tcPr>
          <w:p w14:paraId="61658669" w14:textId="2C8D2C77" w:rsidR="00FB088C" w:rsidRPr="009A5D8E" w:rsidRDefault="00FB088C" w:rsidP="008B7A9E">
            <w:pPr>
              <w:pStyle w:val="NoSpacing"/>
              <w:rPr>
                <w:rFonts w:cs="Arial"/>
                <w:lang w:val="en-NZ"/>
              </w:rPr>
            </w:pPr>
            <w:r w:rsidRPr="006E0AF1">
              <w:rPr>
                <w:rFonts w:cs="Arial"/>
                <w:lang w:val="en-NZ"/>
              </w:rPr>
              <w:t xml:space="preserve">be multicentre </w:t>
            </w:r>
            <w:r w:rsidR="006E0AF1" w:rsidRPr="006E0AF1">
              <w:rPr>
                <w:lang w:val="en-NZ"/>
              </w:rPr>
              <w:t>(to encourage collaboration, increase power and increase implementation of findings)</w:t>
            </w:r>
            <w:r w:rsidR="006E0AF1" w:rsidRPr="00B92BB2">
              <w:rPr>
                <w:lang w:val="en-NZ"/>
              </w:rPr>
              <w:t>. Multicentre means that participants are recruited from more than one hospital/research institute/practice or university site. Trials that include sites across multiple re</w:t>
            </w:r>
            <w:r w:rsidR="006E0AF1" w:rsidRPr="00C06166">
              <w:rPr>
                <w:lang w:val="en-NZ"/>
              </w:rPr>
              <w:t>gions, states or territories or countries will be highly regarded.</w:t>
            </w:r>
          </w:p>
        </w:tc>
      </w:tr>
      <w:tr w:rsidR="00FB088C" w:rsidRPr="009A5D8E" w14:paraId="64C91431" w14:textId="77777777" w:rsidTr="00EB309B">
        <w:trPr>
          <w:trHeight w:val="708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44D1D656" w14:textId="77777777" w:rsidR="00FB088C" w:rsidRPr="009A5D8E" w:rsidRDefault="00FB088C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670DC7F9" w14:textId="77777777" w:rsidR="0077025F" w:rsidRDefault="0077025F" w:rsidP="009A5D8E">
            <w:pPr>
              <w:pStyle w:val="ListParagraph"/>
              <w:spacing w:line="276" w:lineRule="auto"/>
              <w:rPr>
                <w:rFonts w:cs="Arial"/>
                <w:sz w:val="24"/>
                <w:szCs w:val="24"/>
                <w:lang w:val="en-NZ"/>
              </w:rPr>
            </w:pPr>
          </w:p>
          <w:p w14:paraId="41188592" w14:textId="29CAB654" w:rsidR="008B7A9E" w:rsidRPr="009A5D8E" w:rsidRDefault="008B7A9E" w:rsidP="009A5D8E">
            <w:pPr>
              <w:pStyle w:val="ListParagraph"/>
              <w:spacing w:line="276" w:lineRule="auto"/>
              <w:rPr>
                <w:rFonts w:cs="Arial"/>
                <w:sz w:val="24"/>
                <w:szCs w:val="24"/>
                <w:lang w:val="en-NZ"/>
              </w:rPr>
            </w:pPr>
          </w:p>
        </w:tc>
      </w:tr>
      <w:tr w:rsidR="009E3C30" w:rsidRPr="009A5D8E" w14:paraId="2745D075" w14:textId="77777777" w:rsidTr="00B46A6C">
        <w:trPr>
          <w:trHeight w:val="708"/>
        </w:trPr>
        <w:tc>
          <w:tcPr>
            <w:tcW w:w="421" w:type="dxa"/>
            <w:vMerge w:val="restart"/>
          </w:tcPr>
          <w:p w14:paraId="0E060EF1" w14:textId="4798ED69" w:rsidR="009E3C30" w:rsidRPr="009A5D8E" w:rsidRDefault="009E3C30" w:rsidP="008317A4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7</w:t>
            </w:r>
          </w:p>
        </w:tc>
        <w:tc>
          <w:tcPr>
            <w:tcW w:w="8646" w:type="dxa"/>
          </w:tcPr>
          <w:p w14:paraId="1977E2D5" w14:textId="696E02FC" w:rsidR="009E3C30" w:rsidRPr="009E3C30" w:rsidRDefault="009E3C30" w:rsidP="007659AC">
            <w:pPr>
              <w:spacing w:line="276" w:lineRule="auto"/>
              <w:rPr>
                <w:rFonts w:cs="Arial"/>
                <w:lang w:val="en-NZ"/>
              </w:rPr>
            </w:pPr>
            <w:r>
              <w:rPr>
                <w:lang w:val="en-NZ"/>
              </w:rPr>
              <w:t>have clear evidence of consumer partnership during the design of the trial and plans to actively engage with consumers i</w:t>
            </w:r>
            <w:r w:rsidR="007659AC">
              <w:rPr>
                <w:lang w:val="en-NZ"/>
              </w:rPr>
              <w:t>n the dissemination of results.</w:t>
            </w:r>
            <w:bookmarkStart w:id="0" w:name="_GoBack"/>
            <w:bookmarkEnd w:id="0"/>
          </w:p>
        </w:tc>
      </w:tr>
      <w:tr w:rsidR="009E3C30" w:rsidRPr="009A5D8E" w14:paraId="42573F48" w14:textId="77777777" w:rsidTr="00EB309B">
        <w:trPr>
          <w:trHeight w:val="708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425C9FC0" w14:textId="77777777" w:rsidR="009E3C30" w:rsidRPr="009A5D8E" w:rsidRDefault="009E3C30" w:rsidP="008317A4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766957B9" w14:textId="77777777" w:rsidR="009E3C30" w:rsidRDefault="009E3C30" w:rsidP="009A5D8E">
            <w:pPr>
              <w:pStyle w:val="ListParagraph"/>
              <w:spacing w:line="276" w:lineRule="auto"/>
              <w:rPr>
                <w:rFonts w:cs="Arial"/>
                <w:sz w:val="24"/>
                <w:szCs w:val="24"/>
                <w:lang w:val="en-NZ"/>
              </w:rPr>
            </w:pPr>
          </w:p>
        </w:tc>
      </w:tr>
      <w:tr w:rsidR="00C50FC6" w:rsidRPr="009A5D8E" w14:paraId="09896514" w14:textId="77777777" w:rsidTr="00C50FC6">
        <w:trPr>
          <w:trHeight w:val="396"/>
        </w:trPr>
        <w:tc>
          <w:tcPr>
            <w:tcW w:w="421" w:type="dxa"/>
            <w:vMerge w:val="restart"/>
          </w:tcPr>
          <w:p w14:paraId="495A4663" w14:textId="222AD16A" w:rsidR="00C50FC6" w:rsidRPr="009A5D8E" w:rsidRDefault="009E3C30" w:rsidP="00C50FC6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8</w:t>
            </w:r>
          </w:p>
        </w:tc>
        <w:tc>
          <w:tcPr>
            <w:tcW w:w="8646" w:type="dxa"/>
          </w:tcPr>
          <w:p w14:paraId="274B29A5" w14:textId="5FB08BD3" w:rsidR="00C50FC6" w:rsidRPr="009A5D8E" w:rsidRDefault="008B7A9E" w:rsidP="008B7A9E">
            <w:pPr>
              <w:pStyle w:val="NoSpacing"/>
              <w:rPr>
                <w:rFonts w:cs="Arial"/>
                <w:lang w:val="en-NZ"/>
              </w:rPr>
            </w:pPr>
            <w:r w:rsidRPr="008B7A9E">
              <w:rPr>
                <w:lang w:val="en-NZ"/>
              </w:rPr>
              <w:t>have a Chief Investigator who is a registered full member of the ANZMUSC Clinical Trials Network.</w:t>
            </w:r>
          </w:p>
        </w:tc>
      </w:tr>
      <w:tr w:rsidR="00C50FC6" w:rsidRPr="009A5D8E" w14:paraId="2568F99D" w14:textId="77777777" w:rsidTr="00EB309B">
        <w:trPr>
          <w:trHeight w:val="396"/>
        </w:trPr>
        <w:tc>
          <w:tcPr>
            <w:tcW w:w="421" w:type="dxa"/>
            <w:vMerge/>
            <w:tcBorders>
              <w:bottom w:val="single" w:sz="4" w:space="0" w:color="auto"/>
            </w:tcBorders>
          </w:tcPr>
          <w:p w14:paraId="68420C20" w14:textId="77777777" w:rsidR="00C50FC6" w:rsidRPr="009A5D8E" w:rsidRDefault="00C50FC6" w:rsidP="00C50FC6">
            <w:pPr>
              <w:rPr>
                <w:rFonts w:cs="Arial"/>
                <w:lang w:val="en-AU"/>
              </w:rPr>
            </w:pPr>
          </w:p>
        </w:tc>
        <w:tc>
          <w:tcPr>
            <w:tcW w:w="8646" w:type="dxa"/>
          </w:tcPr>
          <w:p w14:paraId="7344A37D" w14:textId="77777777" w:rsidR="00C50FC6" w:rsidRPr="009A5D8E" w:rsidRDefault="00C50FC6" w:rsidP="00C50FC6">
            <w:pPr>
              <w:rPr>
                <w:rFonts w:cs="Arial"/>
                <w:lang w:val="en-NZ"/>
              </w:rPr>
            </w:pPr>
          </w:p>
          <w:p w14:paraId="743EB800" w14:textId="77777777" w:rsidR="00C50FC6" w:rsidRDefault="00C50FC6" w:rsidP="009A5D8E">
            <w:pPr>
              <w:rPr>
                <w:rFonts w:cs="Arial"/>
                <w:lang w:val="en-NZ"/>
              </w:rPr>
            </w:pPr>
          </w:p>
          <w:p w14:paraId="48D819F7" w14:textId="77777777" w:rsidR="008B7A9E" w:rsidRPr="009A5D8E" w:rsidRDefault="008B7A9E" w:rsidP="009A5D8E">
            <w:pPr>
              <w:rPr>
                <w:rFonts w:cs="Arial"/>
                <w:lang w:val="en-NZ"/>
              </w:rPr>
            </w:pPr>
          </w:p>
        </w:tc>
      </w:tr>
    </w:tbl>
    <w:p w14:paraId="0F829D35" w14:textId="757650EE" w:rsidR="00A85596" w:rsidRDefault="00A85596" w:rsidP="0077025F">
      <w:pPr>
        <w:rPr>
          <w:rFonts w:cs="Arial"/>
          <w:lang w:val="en-AU"/>
        </w:rPr>
      </w:pPr>
    </w:p>
    <w:p w14:paraId="77DC9F50" w14:textId="77777777" w:rsidR="00A85596" w:rsidRDefault="00A85596" w:rsidP="0077025F">
      <w:pPr>
        <w:rPr>
          <w:rFonts w:cs="Arial"/>
          <w:lang w:val="en-AU"/>
        </w:rPr>
      </w:pPr>
    </w:p>
    <w:p w14:paraId="65D8B3C0" w14:textId="1C1BD5E5" w:rsidR="00A85596" w:rsidRPr="001A6B88" w:rsidRDefault="008A0F52" w:rsidP="0077025F">
      <w:pPr>
        <w:rPr>
          <w:rFonts w:cs="Arial"/>
          <w:b/>
          <w:lang w:val="en-AU"/>
        </w:rPr>
      </w:pPr>
      <w:r w:rsidRPr="001A6B88">
        <w:rPr>
          <w:rFonts w:cs="Arial"/>
          <w:b/>
          <w:lang w:val="en-AU"/>
        </w:rPr>
        <w:t xml:space="preserve">Application </w:t>
      </w:r>
      <w:r w:rsidR="00A85596" w:rsidRPr="001A6B88">
        <w:rPr>
          <w:rFonts w:cs="Arial"/>
          <w:b/>
          <w:lang w:val="en-AU"/>
        </w:rPr>
        <w:t>Checklist</w:t>
      </w:r>
    </w:p>
    <w:p w14:paraId="3756A7E0" w14:textId="2F302AA3" w:rsidR="00B47B9D" w:rsidRDefault="001967FF" w:rsidP="0077025F">
      <w:pPr>
        <w:rPr>
          <w:rFonts w:cs="Arial"/>
          <w:lang w:val="en-AU"/>
        </w:rPr>
      </w:pPr>
      <w:r>
        <w:rPr>
          <w:rFonts w:cs="Arial"/>
          <w:lang w:val="en-AU"/>
        </w:rPr>
        <w:t xml:space="preserve">Trialists are required to confirm the presence </w:t>
      </w:r>
      <w:r w:rsidR="00470A9E">
        <w:rPr>
          <w:rFonts w:cs="Arial"/>
          <w:lang w:val="en-AU"/>
        </w:rPr>
        <w:t>of each item on the checklist within the protocol</w:t>
      </w:r>
      <w:r w:rsidR="00831801">
        <w:rPr>
          <w:rFonts w:cs="Arial"/>
          <w:lang w:val="en-AU"/>
        </w:rPr>
        <w:t xml:space="preserve"> (that has been developed in accordance with the SPIRT Checklist) or is described here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3402"/>
        <w:gridCol w:w="1927"/>
      </w:tblGrid>
      <w:tr w:rsidR="008A0F52" w14:paraId="2F0E4694" w14:textId="77777777" w:rsidTr="00470A9E">
        <w:tc>
          <w:tcPr>
            <w:tcW w:w="3681" w:type="dxa"/>
          </w:tcPr>
          <w:p w14:paraId="4AAE595C" w14:textId="71565C8F" w:rsidR="008A0F52" w:rsidRPr="001A6B88" w:rsidRDefault="008A0F52" w:rsidP="0077025F">
            <w:pPr>
              <w:rPr>
                <w:rFonts w:cs="Arial"/>
                <w:b/>
                <w:lang w:val="en-AU"/>
              </w:rPr>
            </w:pPr>
          </w:p>
        </w:tc>
        <w:tc>
          <w:tcPr>
            <w:tcW w:w="3402" w:type="dxa"/>
          </w:tcPr>
          <w:p w14:paraId="1DA6FC4F" w14:textId="1B734F18" w:rsidR="008A0F52" w:rsidRPr="001A6B88" w:rsidRDefault="008A0F52" w:rsidP="0077025F">
            <w:pPr>
              <w:rPr>
                <w:rFonts w:cs="Arial"/>
                <w:b/>
                <w:lang w:val="en-AU"/>
              </w:rPr>
            </w:pPr>
            <w:r w:rsidRPr="001A6B88">
              <w:rPr>
                <w:rFonts w:cs="Arial"/>
                <w:b/>
                <w:lang w:val="en-AU"/>
              </w:rPr>
              <w:t>YES</w:t>
            </w:r>
          </w:p>
        </w:tc>
        <w:tc>
          <w:tcPr>
            <w:tcW w:w="1927" w:type="dxa"/>
          </w:tcPr>
          <w:p w14:paraId="2A2A2D08" w14:textId="31AE099C" w:rsidR="008A0F52" w:rsidRPr="001A6B88" w:rsidRDefault="008A0F52" w:rsidP="0077025F">
            <w:pPr>
              <w:rPr>
                <w:rFonts w:cs="Arial"/>
                <w:b/>
                <w:lang w:val="en-AU"/>
              </w:rPr>
            </w:pPr>
            <w:r w:rsidRPr="001A6B88">
              <w:rPr>
                <w:rFonts w:cs="Arial"/>
                <w:b/>
                <w:lang w:val="en-AU"/>
              </w:rPr>
              <w:t>NO</w:t>
            </w:r>
          </w:p>
        </w:tc>
      </w:tr>
      <w:tr w:rsidR="008A0F52" w14:paraId="10073F22" w14:textId="77777777" w:rsidTr="00470A9E">
        <w:tc>
          <w:tcPr>
            <w:tcW w:w="3681" w:type="dxa"/>
          </w:tcPr>
          <w:p w14:paraId="51B657DB" w14:textId="2667E9AD" w:rsidR="008A0F52" w:rsidRDefault="008A0F52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Aims and hypotheses</w:t>
            </w:r>
          </w:p>
        </w:tc>
        <w:tc>
          <w:tcPr>
            <w:tcW w:w="3402" w:type="dxa"/>
          </w:tcPr>
          <w:p w14:paraId="5B556052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755D1BFA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18AFD95A" w14:textId="77777777" w:rsidTr="00470A9E">
        <w:tc>
          <w:tcPr>
            <w:tcW w:w="3681" w:type="dxa"/>
          </w:tcPr>
          <w:p w14:paraId="010DB1D4" w14:textId="7B7C4EB0" w:rsidR="008A0F52" w:rsidRDefault="008A0F52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Background with references</w:t>
            </w:r>
          </w:p>
        </w:tc>
        <w:tc>
          <w:tcPr>
            <w:tcW w:w="3402" w:type="dxa"/>
          </w:tcPr>
          <w:p w14:paraId="056BC785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12D1E0F5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72B28874" w14:textId="77777777" w:rsidTr="00470A9E">
        <w:tc>
          <w:tcPr>
            <w:tcW w:w="3681" w:type="dxa"/>
          </w:tcPr>
          <w:p w14:paraId="2D320AB3" w14:textId="3A855926" w:rsidR="008A0F52" w:rsidRDefault="000D73F2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Detailed research plan</w:t>
            </w:r>
          </w:p>
        </w:tc>
        <w:tc>
          <w:tcPr>
            <w:tcW w:w="3402" w:type="dxa"/>
          </w:tcPr>
          <w:p w14:paraId="73D1391E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3C8919E0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3921A731" w14:textId="77777777" w:rsidTr="00470A9E">
        <w:tc>
          <w:tcPr>
            <w:tcW w:w="3681" w:type="dxa"/>
          </w:tcPr>
          <w:p w14:paraId="4629C16D" w14:textId="758391CD" w:rsidR="008A0F52" w:rsidRDefault="00B47B9D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Sample size calculation or other justification for sample size</w:t>
            </w:r>
          </w:p>
        </w:tc>
        <w:tc>
          <w:tcPr>
            <w:tcW w:w="3402" w:type="dxa"/>
          </w:tcPr>
          <w:p w14:paraId="4AEE5308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33F42AFB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60858CC6" w14:textId="77777777" w:rsidTr="00470A9E">
        <w:tc>
          <w:tcPr>
            <w:tcW w:w="3681" w:type="dxa"/>
          </w:tcPr>
          <w:p w14:paraId="5B17CBA1" w14:textId="1EB883E2" w:rsidR="008A0F52" w:rsidRDefault="00530014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Proposed analysis</w:t>
            </w:r>
          </w:p>
        </w:tc>
        <w:tc>
          <w:tcPr>
            <w:tcW w:w="3402" w:type="dxa"/>
          </w:tcPr>
          <w:p w14:paraId="3AEBCE9C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0361F877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37186D30" w14:textId="77777777" w:rsidTr="00470A9E">
        <w:tc>
          <w:tcPr>
            <w:tcW w:w="3681" w:type="dxa"/>
          </w:tcPr>
          <w:p w14:paraId="7E7673D3" w14:textId="537D5471" w:rsidR="008A0F52" w:rsidRDefault="00B47B9D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Proposed budget</w:t>
            </w:r>
          </w:p>
        </w:tc>
        <w:tc>
          <w:tcPr>
            <w:tcW w:w="3402" w:type="dxa"/>
          </w:tcPr>
          <w:p w14:paraId="21465513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223A7147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8A0F52" w14:paraId="237A0AF1" w14:textId="77777777" w:rsidTr="00470A9E">
        <w:tc>
          <w:tcPr>
            <w:tcW w:w="3681" w:type="dxa"/>
          </w:tcPr>
          <w:p w14:paraId="3F218D59" w14:textId="001B35D3" w:rsidR="008A0F52" w:rsidRDefault="00B47B9D" w:rsidP="00B47B9D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Funding strategy</w:t>
            </w:r>
          </w:p>
        </w:tc>
        <w:tc>
          <w:tcPr>
            <w:tcW w:w="3402" w:type="dxa"/>
          </w:tcPr>
          <w:p w14:paraId="0538710B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61556113" w14:textId="77777777" w:rsidR="008A0F52" w:rsidRDefault="008A0F52" w:rsidP="0077025F">
            <w:pPr>
              <w:rPr>
                <w:rFonts w:cs="Arial"/>
                <w:lang w:val="en-AU"/>
              </w:rPr>
            </w:pPr>
          </w:p>
        </w:tc>
      </w:tr>
      <w:tr w:rsidR="00B47B9D" w14:paraId="716FE5A5" w14:textId="77777777" w:rsidTr="00470A9E">
        <w:tc>
          <w:tcPr>
            <w:tcW w:w="3681" w:type="dxa"/>
          </w:tcPr>
          <w:p w14:paraId="4274DD0D" w14:textId="0218E822" w:rsidR="00B47B9D" w:rsidRDefault="00B47B9D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lastRenderedPageBreak/>
              <w:t>Proposed coordinating Centre</w:t>
            </w:r>
          </w:p>
        </w:tc>
        <w:tc>
          <w:tcPr>
            <w:tcW w:w="3402" w:type="dxa"/>
          </w:tcPr>
          <w:p w14:paraId="18512586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7C194B6F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</w:tr>
      <w:tr w:rsidR="00B47B9D" w14:paraId="02303E31" w14:textId="77777777" w:rsidTr="00470A9E">
        <w:tc>
          <w:tcPr>
            <w:tcW w:w="3681" w:type="dxa"/>
          </w:tcPr>
          <w:p w14:paraId="291DABAC" w14:textId="4F0A4CD7" w:rsidR="00B47B9D" w:rsidRDefault="00B47B9D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In-principle support from sites</w:t>
            </w:r>
          </w:p>
        </w:tc>
        <w:tc>
          <w:tcPr>
            <w:tcW w:w="3402" w:type="dxa"/>
          </w:tcPr>
          <w:p w14:paraId="724FB44E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76C517D5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</w:tr>
      <w:tr w:rsidR="00B47B9D" w14:paraId="08FD3934" w14:textId="77777777" w:rsidTr="00470A9E">
        <w:tc>
          <w:tcPr>
            <w:tcW w:w="3681" w:type="dxa"/>
          </w:tcPr>
          <w:p w14:paraId="475E7EAA" w14:textId="2EEC941B" w:rsidR="00B47B9D" w:rsidRDefault="00B47B9D" w:rsidP="0030469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 xml:space="preserve">Consideration of ethical </w:t>
            </w:r>
            <w:r w:rsidR="0030469F">
              <w:rPr>
                <w:rFonts w:cs="Arial"/>
                <w:lang w:val="en-AU"/>
              </w:rPr>
              <w:t>issues</w:t>
            </w:r>
          </w:p>
        </w:tc>
        <w:tc>
          <w:tcPr>
            <w:tcW w:w="3402" w:type="dxa"/>
          </w:tcPr>
          <w:p w14:paraId="0F2E2B49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793F35BB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</w:tr>
      <w:tr w:rsidR="00B47B9D" w14:paraId="5A794867" w14:textId="77777777" w:rsidTr="00470A9E">
        <w:tc>
          <w:tcPr>
            <w:tcW w:w="3681" w:type="dxa"/>
          </w:tcPr>
          <w:p w14:paraId="5915BFF6" w14:textId="12F0FFF6" w:rsidR="00B47B9D" w:rsidRDefault="00B47B9D" w:rsidP="009E3C30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Evidence of completed or plan</w:t>
            </w:r>
            <w:r w:rsidR="00A322D5">
              <w:rPr>
                <w:rFonts w:cs="Arial"/>
                <w:lang w:val="en-AU"/>
              </w:rPr>
              <w:t>n</w:t>
            </w:r>
            <w:r>
              <w:rPr>
                <w:rFonts w:cs="Arial"/>
                <w:lang w:val="en-AU"/>
              </w:rPr>
              <w:t xml:space="preserve">ed </w:t>
            </w:r>
            <w:r w:rsidR="009E3C30">
              <w:rPr>
                <w:rFonts w:cs="Arial"/>
                <w:lang w:val="en-AU"/>
              </w:rPr>
              <w:t xml:space="preserve">partnership </w:t>
            </w:r>
            <w:r>
              <w:rPr>
                <w:rFonts w:cs="Arial"/>
                <w:lang w:val="en-AU"/>
              </w:rPr>
              <w:t>with consumers in the design and development of the research protocol</w:t>
            </w:r>
            <w:r w:rsidR="00470A9E">
              <w:rPr>
                <w:rFonts w:cs="Arial"/>
                <w:lang w:val="en-AU"/>
              </w:rPr>
              <w:t xml:space="preserve"> (please describe)</w:t>
            </w:r>
          </w:p>
        </w:tc>
        <w:tc>
          <w:tcPr>
            <w:tcW w:w="3402" w:type="dxa"/>
          </w:tcPr>
          <w:p w14:paraId="32722E23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6160D286" w14:textId="77777777" w:rsidR="00B47B9D" w:rsidRDefault="00B47B9D" w:rsidP="0077025F">
            <w:pPr>
              <w:rPr>
                <w:rFonts w:cs="Arial"/>
                <w:lang w:val="en-AU"/>
              </w:rPr>
            </w:pPr>
          </w:p>
        </w:tc>
      </w:tr>
      <w:tr w:rsidR="001967FF" w14:paraId="0DA60077" w14:textId="77777777" w:rsidTr="00470A9E">
        <w:tc>
          <w:tcPr>
            <w:tcW w:w="3681" w:type="dxa"/>
          </w:tcPr>
          <w:p w14:paraId="1AD72536" w14:textId="346C86E9" w:rsidR="001967FF" w:rsidRDefault="001967FF" w:rsidP="0077025F">
            <w:pPr>
              <w:rPr>
                <w:rFonts w:cs="Arial"/>
                <w:lang w:val="en-AU"/>
              </w:rPr>
            </w:pPr>
            <w:r>
              <w:rPr>
                <w:rFonts w:cs="Arial"/>
                <w:lang w:val="en-AU"/>
              </w:rPr>
              <w:t>Presentation at annual scientific meeting (dates)</w:t>
            </w:r>
          </w:p>
        </w:tc>
        <w:tc>
          <w:tcPr>
            <w:tcW w:w="3402" w:type="dxa"/>
          </w:tcPr>
          <w:p w14:paraId="4ABB4D67" w14:textId="77777777" w:rsidR="001967FF" w:rsidRDefault="001967FF" w:rsidP="0077025F">
            <w:pPr>
              <w:rPr>
                <w:rFonts w:cs="Arial"/>
                <w:lang w:val="en-AU"/>
              </w:rPr>
            </w:pPr>
          </w:p>
        </w:tc>
        <w:tc>
          <w:tcPr>
            <w:tcW w:w="1927" w:type="dxa"/>
          </w:tcPr>
          <w:p w14:paraId="0E953885" w14:textId="77777777" w:rsidR="001967FF" w:rsidRDefault="001967FF" w:rsidP="0077025F">
            <w:pPr>
              <w:rPr>
                <w:rFonts w:cs="Arial"/>
                <w:lang w:val="en-AU"/>
              </w:rPr>
            </w:pPr>
          </w:p>
        </w:tc>
      </w:tr>
    </w:tbl>
    <w:p w14:paraId="140AF2FD" w14:textId="77777777" w:rsidR="008A0F52" w:rsidRDefault="008A0F52" w:rsidP="0077025F">
      <w:pPr>
        <w:rPr>
          <w:rFonts w:cs="Arial"/>
          <w:lang w:val="en-AU"/>
        </w:rPr>
      </w:pPr>
    </w:p>
    <w:p w14:paraId="33BB18A5" w14:textId="77777777" w:rsidR="00F3047D" w:rsidRDefault="00F3047D" w:rsidP="0077025F">
      <w:pPr>
        <w:rPr>
          <w:rFonts w:cs="Arial"/>
          <w:b/>
          <w:lang w:val="en-AU"/>
        </w:rPr>
      </w:pPr>
    </w:p>
    <w:p w14:paraId="2BAD4FFA" w14:textId="77777777" w:rsidR="00F3047D" w:rsidRDefault="00F3047D" w:rsidP="0077025F">
      <w:pPr>
        <w:rPr>
          <w:rFonts w:cs="Arial"/>
          <w:b/>
          <w:lang w:val="en-AU"/>
        </w:rPr>
      </w:pPr>
    </w:p>
    <w:p w14:paraId="32E20216" w14:textId="77777777" w:rsidR="00F3047D" w:rsidRDefault="00F3047D" w:rsidP="0077025F">
      <w:pPr>
        <w:rPr>
          <w:rFonts w:cs="Arial"/>
          <w:b/>
          <w:lang w:val="en-AU"/>
        </w:rPr>
      </w:pPr>
    </w:p>
    <w:p w14:paraId="3EAF0122" w14:textId="516A969C" w:rsidR="008A0F52" w:rsidRPr="00470A9E" w:rsidRDefault="001967FF" w:rsidP="0077025F">
      <w:pPr>
        <w:rPr>
          <w:rFonts w:cs="Arial"/>
          <w:b/>
          <w:lang w:val="en-AU"/>
        </w:rPr>
      </w:pPr>
      <w:r w:rsidRPr="00470A9E">
        <w:rPr>
          <w:rFonts w:cs="Arial"/>
          <w:b/>
          <w:lang w:val="en-AU"/>
        </w:rPr>
        <w:t>Confirmation and signature of applicant</w:t>
      </w:r>
    </w:p>
    <w:p w14:paraId="42805C88" w14:textId="77777777" w:rsidR="001967FF" w:rsidRDefault="001967FF" w:rsidP="0077025F">
      <w:pPr>
        <w:rPr>
          <w:rFonts w:cs="Arial"/>
          <w:lang w:val="en-AU"/>
        </w:rPr>
      </w:pPr>
    </w:p>
    <w:p w14:paraId="0120CA46" w14:textId="76611F42" w:rsidR="001967FF" w:rsidRDefault="001967FF" w:rsidP="0077025F">
      <w:pPr>
        <w:rPr>
          <w:rFonts w:cs="Arial"/>
          <w:lang w:val="en-AU"/>
        </w:rPr>
      </w:pPr>
      <w:r>
        <w:rPr>
          <w:rFonts w:cs="Arial"/>
          <w:lang w:val="en-AU"/>
        </w:rPr>
        <w:t xml:space="preserve">I confirm that, in the event of successful endorsement, I take responsibility for compliance with all the conditions of endorsement as outlined in </w:t>
      </w:r>
      <w:r w:rsidR="001A6B88">
        <w:rPr>
          <w:rFonts w:cs="Arial"/>
          <w:lang w:val="en-AU"/>
        </w:rPr>
        <w:t>ANZMUSC Endorsement Process V</w:t>
      </w:r>
      <w:r w:rsidR="009E3C30">
        <w:rPr>
          <w:rFonts w:cs="Arial"/>
          <w:lang w:val="en-AU"/>
        </w:rPr>
        <w:t>4</w:t>
      </w:r>
      <w:r w:rsidR="001A6B88">
        <w:rPr>
          <w:rFonts w:cs="Arial"/>
          <w:lang w:val="en-AU"/>
        </w:rPr>
        <w:t xml:space="preserve">, </w:t>
      </w:r>
      <w:r w:rsidR="009E3C30">
        <w:rPr>
          <w:rFonts w:cs="Arial"/>
          <w:lang w:val="en-AU"/>
        </w:rPr>
        <w:t xml:space="preserve">December </w:t>
      </w:r>
      <w:r w:rsidR="001A6B88">
        <w:rPr>
          <w:rFonts w:cs="Arial"/>
          <w:lang w:val="en-AU"/>
        </w:rPr>
        <w:t xml:space="preserve">2020 and the ANZMUSC Publication Policy V2, </w:t>
      </w:r>
      <w:r w:rsidR="00835740">
        <w:rPr>
          <w:rFonts w:cs="Arial"/>
          <w:lang w:val="en-AU"/>
        </w:rPr>
        <w:t>February</w:t>
      </w:r>
      <w:r w:rsidR="001A6B88">
        <w:rPr>
          <w:rFonts w:cs="Arial"/>
          <w:lang w:val="en-AU"/>
        </w:rPr>
        <w:t xml:space="preserve"> 2020.</w:t>
      </w:r>
    </w:p>
    <w:p w14:paraId="30C3F4B7" w14:textId="77777777" w:rsidR="001A6B88" w:rsidRDefault="001A6B88" w:rsidP="0077025F">
      <w:pPr>
        <w:rPr>
          <w:rFonts w:cs="Arial"/>
          <w:lang w:val="en-AU"/>
        </w:rPr>
      </w:pPr>
    </w:p>
    <w:p w14:paraId="750E9298" w14:textId="77777777" w:rsidR="001A6B88" w:rsidRDefault="001A6B88" w:rsidP="0077025F">
      <w:pPr>
        <w:rPr>
          <w:rFonts w:cs="Arial"/>
          <w:lang w:val="en-AU"/>
        </w:rPr>
      </w:pPr>
    </w:p>
    <w:p w14:paraId="35232483" w14:textId="33754BB0" w:rsidR="001A6B88" w:rsidRDefault="001A6B88" w:rsidP="0077025F">
      <w:pPr>
        <w:rPr>
          <w:rFonts w:cs="Arial"/>
          <w:lang w:val="en-AU"/>
        </w:rPr>
      </w:pPr>
      <w:r>
        <w:rPr>
          <w:rFonts w:cs="Arial"/>
          <w:lang w:val="en-AU"/>
        </w:rPr>
        <w:t>…………………………………………………………………………….</w:t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  <w:t>…………………………………………………</w:t>
      </w:r>
    </w:p>
    <w:p w14:paraId="4B1AD012" w14:textId="5EAD304F" w:rsidR="001A6B88" w:rsidRDefault="001A6B88" w:rsidP="0077025F">
      <w:pPr>
        <w:rPr>
          <w:rFonts w:cs="Arial"/>
          <w:lang w:val="en-AU"/>
        </w:rPr>
      </w:pPr>
      <w:r>
        <w:rPr>
          <w:rFonts w:cs="Arial"/>
          <w:lang w:val="en-AU"/>
        </w:rPr>
        <w:t>Signature</w:t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</w:r>
      <w:r>
        <w:rPr>
          <w:rFonts w:cs="Arial"/>
          <w:lang w:val="en-AU"/>
        </w:rPr>
        <w:tab/>
        <w:t>Date</w:t>
      </w:r>
    </w:p>
    <w:p w14:paraId="570BB99D" w14:textId="635B3105" w:rsidR="00835740" w:rsidRDefault="00835740" w:rsidP="001A6B88">
      <w:pPr>
        <w:rPr>
          <w:rFonts w:cs="Arial"/>
          <w:lang w:val="en-AU"/>
        </w:rPr>
      </w:pPr>
    </w:p>
    <w:p w14:paraId="6F0836EB" w14:textId="77777777" w:rsidR="00835740" w:rsidRPr="00835740" w:rsidRDefault="00835740" w:rsidP="00835740">
      <w:pPr>
        <w:rPr>
          <w:rFonts w:cs="Arial"/>
          <w:lang w:val="en-AU"/>
        </w:rPr>
      </w:pPr>
    </w:p>
    <w:p w14:paraId="2A580334" w14:textId="77777777" w:rsidR="00835740" w:rsidRPr="00835740" w:rsidRDefault="00835740" w:rsidP="00835740">
      <w:pPr>
        <w:rPr>
          <w:rFonts w:cs="Arial"/>
          <w:lang w:val="en-AU"/>
        </w:rPr>
      </w:pPr>
    </w:p>
    <w:p w14:paraId="7688BB2A" w14:textId="77777777" w:rsidR="00835740" w:rsidRPr="00835740" w:rsidRDefault="00835740" w:rsidP="00835740">
      <w:pPr>
        <w:rPr>
          <w:rFonts w:cs="Arial"/>
          <w:lang w:val="en-AU"/>
        </w:rPr>
      </w:pPr>
    </w:p>
    <w:p w14:paraId="57112E29" w14:textId="77777777" w:rsidR="00835740" w:rsidRPr="00835740" w:rsidRDefault="00835740" w:rsidP="00835740">
      <w:pPr>
        <w:rPr>
          <w:rFonts w:cs="Arial"/>
          <w:lang w:val="en-AU"/>
        </w:rPr>
      </w:pPr>
    </w:p>
    <w:p w14:paraId="23A03AA8" w14:textId="77777777" w:rsidR="00835740" w:rsidRPr="00835740" w:rsidRDefault="00835740" w:rsidP="00835740">
      <w:pPr>
        <w:rPr>
          <w:rFonts w:cs="Arial"/>
          <w:lang w:val="en-AU"/>
        </w:rPr>
      </w:pPr>
    </w:p>
    <w:p w14:paraId="22AAE0EA" w14:textId="77777777" w:rsidR="00835740" w:rsidRPr="00835740" w:rsidRDefault="00835740" w:rsidP="00835740">
      <w:pPr>
        <w:rPr>
          <w:rFonts w:cs="Arial"/>
          <w:lang w:val="en-AU"/>
        </w:rPr>
      </w:pPr>
    </w:p>
    <w:p w14:paraId="1648CA9D" w14:textId="77777777" w:rsidR="00835740" w:rsidRPr="00835740" w:rsidRDefault="00835740" w:rsidP="00835740">
      <w:pPr>
        <w:rPr>
          <w:rFonts w:cs="Arial"/>
          <w:lang w:val="en-AU"/>
        </w:rPr>
      </w:pPr>
    </w:p>
    <w:p w14:paraId="3C7467EE" w14:textId="3CBFB71A" w:rsidR="00835740" w:rsidRDefault="00835740" w:rsidP="00835740">
      <w:pPr>
        <w:rPr>
          <w:rFonts w:cs="Arial"/>
          <w:lang w:val="en-AU"/>
        </w:rPr>
      </w:pPr>
    </w:p>
    <w:p w14:paraId="21E022AF" w14:textId="2E9F5CEE" w:rsidR="00E82648" w:rsidRPr="00835740" w:rsidRDefault="00835740" w:rsidP="00835740">
      <w:pPr>
        <w:tabs>
          <w:tab w:val="left" w:pos="3600"/>
        </w:tabs>
        <w:rPr>
          <w:rFonts w:cs="Arial"/>
          <w:lang w:val="en-AU"/>
        </w:rPr>
      </w:pPr>
      <w:r>
        <w:rPr>
          <w:rFonts w:cs="Arial"/>
          <w:lang w:val="en-AU"/>
        </w:rPr>
        <w:tab/>
      </w:r>
    </w:p>
    <w:sectPr w:rsidR="00E82648" w:rsidRPr="00835740" w:rsidSect="00D349B4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0F80A19C" w16cid:durableId="23C62E9C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35EAF9" w14:textId="77777777" w:rsidR="005F03F0" w:rsidRDefault="005F03F0" w:rsidP="00E82648">
      <w:r>
        <w:separator/>
      </w:r>
    </w:p>
  </w:endnote>
  <w:endnote w:type="continuationSeparator" w:id="0">
    <w:p w14:paraId="4B89CFFD" w14:textId="77777777" w:rsidR="005F03F0" w:rsidRDefault="005F03F0" w:rsidP="00E82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60788864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C81F1D6" w14:textId="77777777" w:rsidR="00F3047D" w:rsidRDefault="00461F56" w:rsidP="00461F56">
            <w:pPr>
              <w:pStyle w:val="Footer"/>
            </w:pPr>
            <w:r>
              <w:t>ANZMUSC Endorse</w:t>
            </w:r>
            <w:r w:rsidR="00F3047D">
              <w:t>ment Application and Checklist</w:t>
            </w:r>
          </w:p>
          <w:p w14:paraId="217613C6" w14:textId="1F106515" w:rsidR="00835740" w:rsidRDefault="00461F56" w:rsidP="00461F56">
            <w:pPr>
              <w:pStyle w:val="Footer"/>
            </w:pPr>
            <w:r>
              <w:t>V</w:t>
            </w:r>
            <w:r w:rsidR="00F3047D">
              <w:t xml:space="preserve">ersion </w:t>
            </w:r>
            <w:r w:rsidR="009E3C30">
              <w:t>3</w:t>
            </w:r>
            <w:r w:rsidR="00F3047D">
              <w:t>:</w:t>
            </w:r>
            <w:r>
              <w:t xml:space="preserve"> </w:t>
            </w:r>
            <w:r w:rsidR="009E3C30">
              <w:t>December</w:t>
            </w:r>
            <w:r w:rsidR="00C06166">
              <w:t xml:space="preserve"> </w:t>
            </w:r>
            <w:r>
              <w:t>2020</w:t>
            </w:r>
          </w:p>
          <w:p w14:paraId="14115224" w14:textId="01D57F8D" w:rsidR="00461F56" w:rsidRDefault="00835740" w:rsidP="00461F56">
            <w:pPr>
              <w:pStyle w:val="Footer"/>
            </w:pPr>
            <w:r>
              <w:t xml:space="preserve">Approved: </w:t>
            </w:r>
            <w:r w:rsidR="007659AC">
              <w:t>February 2021</w:t>
            </w:r>
          </w:p>
          <w:p w14:paraId="6F450C51" w14:textId="4B8273A4" w:rsidR="0077025F" w:rsidRDefault="0077025F" w:rsidP="00461F56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7659AC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7659AC">
              <w:rPr>
                <w:b/>
                <w:bCs/>
                <w:noProof/>
              </w:rPr>
              <w:t>3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D6D239" w14:textId="77777777" w:rsidR="005F03F0" w:rsidRDefault="005F03F0" w:rsidP="00E82648">
      <w:r>
        <w:separator/>
      </w:r>
    </w:p>
  </w:footnote>
  <w:footnote w:type="continuationSeparator" w:id="0">
    <w:p w14:paraId="2CE9BD91" w14:textId="77777777" w:rsidR="005F03F0" w:rsidRDefault="005F03F0" w:rsidP="00E826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D4987C5" w14:textId="13088BD8" w:rsidR="00814F42" w:rsidRDefault="00814F42" w:rsidP="00F16474">
    <w:pPr>
      <w:jc w:val="center"/>
      <w:rPr>
        <w:rFonts w:ascii="Arial" w:hAnsi="Arial" w:cs="Arial"/>
        <w:u w:val="single"/>
      </w:rPr>
    </w:pPr>
    <w:r w:rsidRPr="00A85596">
      <w:rPr>
        <w:rFonts w:ascii="Arial" w:hAnsi="Arial" w:cs="Arial"/>
        <w:noProof/>
        <w:lang w:val="en-AU" w:eastAsia="en-AU"/>
      </w:rPr>
      <w:drawing>
        <wp:inline distT="0" distB="0" distL="0" distR="0" wp14:anchorId="51800C30" wp14:editId="2DC5EE09">
          <wp:extent cx="3919928" cy="1070375"/>
          <wp:effectExtent l="0" t="0" r="444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ZMUSC FINAL 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5282" cy="107456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2103B2E" w14:textId="77777777" w:rsidR="00F3047D" w:rsidRDefault="00F3047D" w:rsidP="00814F42">
    <w:pPr>
      <w:jc w:val="center"/>
      <w:rPr>
        <w:rFonts w:ascii="Arial" w:hAnsi="Arial" w:cs="Arial"/>
        <w:b/>
        <w:sz w:val="32"/>
        <w:u w:val="single"/>
      </w:rPr>
    </w:pPr>
  </w:p>
  <w:p w14:paraId="66D1F027" w14:textId="13671AA8" w:rsidR="00E82648" w:rsidRPr="00F3047D" w:rsidRDefault="00E82648" w:rsidP="00814F42">
    <w:pPr>
      <w:jc w:val="center"/>
      <w:rPr>
        <w:rFonts w:ascii="Arial" w:hAnsi="Arial" w:cs="Arial"/>
        <w:b/>
        <w:sz w:val="32"/>
        <w:u w:val="single"/>
      </w:rPr>
    </w:pPr>
    <w:r w:rsidRPr="00F3047D">
      <w:rPr>
        <w:rFonts w:ascii="Arial" w:hAnsi="Arial" w:cs="Arial"/>
        <w:b/>
        <w:sz w:val="32"/>
        <w:u w:val="single"/>
      </w:rPr>
      <w:t xml:space="preserve">ANZMUSC Trial Endorsement </w:t>
    </w:r>
    <w:r w:rsidR="00A85596" w:rsidRPr="00F3047D">
      <w:rPr>
        <w:rFonts w:ascii="Arial" w:hAnsi="Arial" w:cs="Arial"/>
        <w:b/>
        <w:sz w:val="32"/>
        <w:u w:val="single"/>
      </w:rPr>
      <w:t>Application and Checklist</w:t>
    </w:r>
  </w:p>
  <w:p w14:paraId="1EF70167" w14:textId="77777777" w:rsidR="00E82648" w:rsidRPr="00E82648" w:rsidRDefault="00E82648">
    <w:pPr>
      <w:pStyle w:val="Header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5F0AB5"/>
    <w:multiLevelType w:val="hybridMultilevel"/>
    <w:tmpl w:val="099A96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E8027B8"/>
    <w:multiLevelType w:val="hybridMultilevel"/>
    <w:tmpl w:val="15884514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290444"/>
    <w:multiLevelType w:val="hybridMultilevel"/>
    <w:tmpl w:val="EEE4326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1AA1296"/>
    <w:multiLevelType w:val="hybridMultilevel"/>
    <w:tmpl w:val="8D965F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4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rG0MDEyNjE3NTQxMLBU0lEKTi0uzszPAykwrAUAwBsqQiwAAAA="/>
  </w:docVars>
  <w:rsids>
    <w:rsidRoot w:val="00E82648"/>
    <w:rsid w:val="00070276"/>
    <w:rsid w:val="00071AB7"/>
    <w:rsid w:val="00073701"/>
    <w:rsid w:val="00077AB9"/>
    <w:rsid w:val="000C4364"/>
    <w:rsid w:val="000D73F2"/>
    <w:rsid w:val="00110745"/>
    <w:rsid w:val="001158D4"/>
    <w:rsid w:val="001658F6"/>
    <w:rsid w:val="00171975"/>
    <w:rsid w:val="001967FF"/>
    <w:rsid w:val="001A6B88"/>
    <w:rsid w:val="00202BE8"/>
    <w:rsid w:val="00282AD5"/>
    <w:rsid w:val="002A3283"/>
    <w:rsid w:val="002B44CB"/>
    <w:rsid w:val="002E7FC8"/>
    <w:rsid w:val="0030469F"/>
    <w:rsid w:val="00312BB3"/>
    <w:rsid w:val="00391FC7"/>
    <w:rsid w:val="003E43E7"/>
    <w:rsid w:val="0043336C"/>
    <w:rsid w:val="00440D72"/>
    <w:rsid w:val="00461F56"/>
    <w:rsid w:val="00470A9E"/>
    <w:rsid w:val="00476F3C"/>
    <w:rsid w:val="00495A75"/>
    <w:rsid w:val="004C0D9D"/>
    <w:rsid w:val="004F53F8"/>
    <w:rsid w:val="005016C5"/>
    <w:rsid w:val="00530014"/>
    <w:rsid w:val="0056096A"/>
    <w:rsid w:val="00570B52"/>
    <w:rsid w:val="005B415B"/>
    <w:rsid w:val="005B42ED"/>
    <w:rsid w:val="005F03F0"/>
    <w:rsid w:val="00621A28"/>
    <w:rsid w:val="006879CC"/>
    <w:rsid w:val="006E0AF1"/>
    <w:rsid w:val="006E56FD"/>
    <w:rsid w:val="006F1DCC"/>
    <w:rsid w:val="00716573"/>
    <w:rsid w:val="0071750B"/>
    <w:rsid w:val="0075482B"/>
    <w:rsid w:val="007659AC"/>
    <w:rsid w:val="0077025F"/>
    <w:rsid w:val="0077169E"/>
    <w:rsid w:val="0078404A"/>
    <w:rsid w:val="007907AE"/>
    <w:rsid w:val="007F05D2"/>
    <w:rsid w:val="007F4713"/>
    <w:rsid w:val="00814F42"/>
    <w:rsid w:val="008317A4"/>
    <w:rsid w:val="00831801"/>
    <w:rsid w:val="00835740"/>
    <w:rsid w:val="008A0F52"/>
    <w:rsid w:val="008B7A9E"/>
    <w:rsid w:val="008F6227"/>
    <w:rsid w:val="009169CE"/>
    <w:rsid w:val="00953C50"/>
    <w:rsid w:val="00960859"/>
    <w:rsid w:val="00983388"/>
    <w:rsid w:val="00985A6B"/>
    <w:rsid w:val="0099067D"/>
    <w:rsid w:val="009A5D8E"/>
    <w:rsid w:val="009B140C"/>
    <w:rsid w:val="009B5CC6"/>
    <w:rsid w:val="009E3C30"/>
    <w:rsid w:val="009E3D57"/>
    <w:rsid w:val="009F0161"/>
    <w:rsid w:val="009F46AA"/>
    <w:rsid w:val="00A14218"/>
    <w:rsid w:val="00A322D5"/>
    <w:rsid w:val="00A353BE"/>
    <w:rsid w:val="00A85596"/>
    <w:rsid w:val="00A92846"/>
    <w:rsid w:val="00AD524C"/>
    <w:rsid w:val="00B20EBD"/>
    <w:rsid w:val="00B47B9D"/>
    <w:rsid w:val="00B92BB2"/>
    <w:rsid w:val="00BD6381"/>
    <w:rsid w:val="00C06166"/>
    <w:rsid w:val="00C063DA"/>
    <w:rsid w:val="00C15B3A"/>
    <w:rsid w:val="00C50FC6"/>
    <w:rsid w:val="00C535A8"/>
    <w:rsid w:val="00CB1659"/>
    <w:rsid w:val="00CC2DA0"/>
    <w:rsid w:val="00CD4FA4"/>
    <w:rsid w:val="00CE6791"/>
    <w:rsid w:val="00D326EE"/>
    <w:rsid w:val="00D342BD"/>
    <w:rsid w:val="00D349B4"/>
    <w:rsid w:val="00D758E6"/>
    <w:rsid w:val="00D85D2E"/>
    <w:rsid w:val="00DA2231"/>
    <w:rsid w:val="00DD5B56"/>
    <w:rsid w:val="00DD704B"/>
    <w:rsid w:val="00E155D6"/>
    <w:rsid w:val="00E22B3B"/>
    <w:rsid w:val="00E82648"/>
    <w:rsid w:val="00E861CA"/>
    <w:rsid w:val="00EA2ED5"/>
    <w:rsid w:val="00ED0241"/>
    <w:rsid w:val="00EE0973"/>
    <w:rsid w:val="00EE2FCA"/>
    <w:rsid w:val="00F02D16"/>
    <w:rsid w:val="00F16474"/>
    <w:rsid w:val="00F21DB0"/>
    <w:rsid w:val="00F3047D"/>
    <w:rsid w:val="00F957B6"/>
    <w:rsid w:val="00FB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7521FF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Theme="minorHAnsi" w:hAnsiTheme="minorHAn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826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8264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2648"/>
    <w:rPr>
      <w:rFonts w:asciiTheme="minorHAnsi" w:hAnsiTheme="minorHAnsi"/>
    </w:rPr>
  </w:style>
  <w:style w:type="paragraph" w:styleId="Footer">
    <w:name w:val="footer"/>
    <w:basedOn w:val="Normal"/>
    <w:link w:val="FooterChar"/>
    <w:uiPriority w:val="99"/>
    <w:unhideWhenUsed/>
    <w:rsid w:val="00E8264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2648"/>
    <w:rPr>
      <w:rFonts w:asciiTheme="minorHAnsi" w:hAnsiTheme="minorHAnsi"/>
    </w:rPr>
  </w:style>
  <w:style w:type="paragraph" w:styleId="ListParagraph">
    <w:name w:val="List Paragraph"/>
    <w:basedOn w:val="Normal"/>
    <w:uiPriority w:val="34"/>
    <w:qFormat/>
    <w:rsid w:val="00C063DA"/>
    <w:pPr>
      <w:spacing w:after="160" w:line="259" w:lineRule="auto"/>
      <w:ind w:left="720"/>
      <w:contextualSpacing/>
    </w:pPr>
    <w:rPr>
      <w:sz w:val="22"/>
      <w:szCs w:val="22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6F3C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F3C"/>
    <w:rPr>
      <w:rFonts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A0F5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A0F5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A0F52"/>
    <w:rPr>
      <w:rFonts w:asciiTheme="minorHAnsi" w:hAnsiTheme="minorHAns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A0F5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A0F52"/>
    <w:rPr>
      <w:rFonts w:asciiTheme="minorHAnsi" w:hAnsiTheme="minorHAnsi"/>
      <w:b/>
      <w:bCs/>
      <w:sz w:val="20"/>
      <w:szCs w:val="20"/>
    </w:rPr>
  </w:style>
  <w:style w:type="paragraph" w:styleId="NoSpacing">
    <w:name w:val="No Spacing"/>
    <w:uiPriority w:val="1"/>
    <w:qFormat/>
    <w:rsid w:val="008B7A9E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50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16/09/relationships/commentsIds" Target="commentsId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21B889-682B-4BEF-8212-C233DB74D7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411</Words>
  <Characters>2343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Tasmania</Company>
  <LinksUpToDate>false</LinksUpToDate>
  <CharactersWithSpaces>2749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Aitken</dc:creator>
  <cp:keywords/>
  <dc:description/>
  <cp:lastModifiedBy>Ramsay, Helen</cp:lastModifiedBy>
  <cp:revision>3</cp:revision>
  <dcterms:created xsi:type="dcterms:W3CDTF">2021-05-17T03:03:00Z</dcterms:created>
  <dcterms:modified xsi:type="dcterms:W3CDTF">2021-05-18T00:19:00Z</dcterms:modified>
</cp:coreProperties>
</file>